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641AF" w14:textId="2E5C1669" w:rsidR="002137E8" w:rsidRPr="009A3755" w:rsidRDefault="002137E8" w:rsidP="002137E8">
      <w:pPr>
        <w:pStyle w:val="Title1"/>
      </w:pPr>
      <w:r>
        <w:t>Word</w:t>
      </w:r>
      <w:r w:rsidRPr="00C44D8E">
        <w:t xml:space="preserve"> Template for </w:t>
      </w:r>
      <w:r w:rsidR="000F6537">
        <w:rPr>
          <w:i/>
        </w:rPr>
        <w:t>CSMC+MUME</w:t>
      </w:r>
    </w:p>
    <w:p w14:paraId="3F52A4F3" w14:textId="77777777" w:rsidR="002137E8" w:rsidRPr="00CB2306" w:rsidRDefault="002137E8" w:rsidP="002137E8">
      <w:pPr>
        <w:pStyle w:val="author"/>
        <w:spacing w:after="0"/>
        <w:rPr>
          <w:position w:val="6"/>
          <w:sz w:val="12"/>
          <w:szCs w:val="12"/>
          <w:lang w:val="de-DE"/>
        </w:rPr>
      </w:pPr>
      <w:r w:rsidRPr="00CB2306">
        <w:rPr>
          <w:lang w:val="de-DE"/>
        </w:rPr>
        <w:t>A</w:t>
      </w:r>
      <w:r>
        <w:rPr>
          <w:lang w:val="de-DE"/>
        </w:rPr>
        <w:t>uthorA</w:t>
      </w:r>
      <w:r w:rsidRPr="00CB2306">
        <w:rPr>
          <w:vertAlign w:val="superscript"/>
          <w:lang w:val="de-DE"/>
        </w:rPr>
        <w:t>1</w:t>
      </w:r>
      <w:r>
        <w:rPr>
          <w:lang w:val="de-DE"/>
        </w:rPr>
        <w:t xml:space="preserve"> </w:t>
      </w:r>
      <w:proofErr w:type="spellStart"/>
      <w:r>
        <w:rPr>
          <w:lang w:val="de-DE"/>
        </w:rPr>
        <w:t>and</w:t>
      </w:r>
      <w:proofErr w:type="spellEnd"/>
      <w:r w:rsidRPr="00CB2306">
        <w:rPr>
          <w:lang w:val="de-DE"/>
        </w:rPr>
        <w:t xml:space="preserve"> </w:t>
      </w:r>
      <w:proofErr w:type="spellStart"/>
      <w:r>
        <w:rPr>
          <w:lang w:val="de-DE"/>
        </w:rPr>
        <w:t>AuthorB</w:t>
      </w:r>
      <w:proofErr w:type="spellEnd"/>
      <w:r>
        <w:rPr>
          <w:position w:val="6"/>
          <w:sz w:val="12"/>
          <w:szCs w:val="12"/>
          <w:lang w:val="de-DE"/>
        </w:rPr>
        <w:t>2</w:t>
      </w:r>
      <w:r w:rsidRPr="00CB2306">
        <w:rPr>
          <w:lang w:val="de-DE"/>
        </w:rPr>
        <w:t>,</w:t>
      </w:r>
    </w:p>
    <w:p w14:paraId="608ED7F7" w14:textId="77777777" w:rsidR="002137E8" w:rsidRPr="00CB2306" w:rsidRDefault="002137E8" w:rsidP="002137E8">
      <w:pPr>
        <w:pStyle w:val="authorinfo"/>
        <w:rPr>
          <w:lang w:val="de-DE"/>
        </w:rPr>
      </w:pPr>
    </w:p>
    <w:p w14:paraId="630008D4" w14:textId="77777777" w:rsidR="002137E8" w:rsidRDefault="002137E8" w:rsidP="002137E8">
      <w:pPr>
        <w:pStyle w:val="authorinfo"/>
        <w:rPr>
          <w:lang w:val="de-DE"/>
        </w:rPr>
      </w:pPr>
      <w:r w:rsidRPr="009A3755">
        <w:rPr>
          <w:position w:val="6"/>
          <w:sz w:val="11"/>
          <w:szCs w:val="11"/>
          <w:lang w:val="de-DE"/>
        </w:rPr>
        <w:t>1</w:t>
      </w:r>
      <w:r w:rsidRPr="009A3755">
        <w:rPr>
          <w:lang w:val="de-DE"/>
        </w:rPr>
        <w:t xml:space="preserve"> </w:t>
      </w:r>
      <w:proofErr w:type="spellStart"/>
      <w:r>
        <w:rPr>
          <w:lang w:val="de-DE"/>
        </w:rPr>
        <w:t>InstituteA</w:t>
      </w:r>
      <w:proofErr w:type="spellEnd"/>
    </w:p>
    <w:p w14:paraId="135F8EA6" w14:textId="77777777" w:rsidR="002137E8" w:rsidRDefault="002137E8" w:rsidP="002137E8">
      <w:pPr>
        <w:pStyle w:val="authorinfo"/>
        <w:rPr>
          <w:lang w:val="de-DE"/>
        </w:rPr>
      </w:pPr>
      <w:r>
        <w:rPr>
          <w:position w:val="6"/>
          <w:sz w:val="11"/>
          <w:szCs w:val="11"/>
          <w:lang w:val="de-DE"/>
        </w:rPr>
        <w:t>2</w:t>
      </w:r>
      <w:r w:rsidRPr="009A3755">
        <w:rPr>
          <w:lang w:val="de-DE"/>
        </w:rPr>
        <w:t xml:space="preserve"> </w:t>
      </w:r>
      <w:proofErr w:type="spellStart"/>
      <w:r>
        <w:rPr>
          <w:lang w:val="de-DE"/>
        </w:rPr>
        <w:t>InstituteB</w:t>
      </w:r>
      <w:proofErr w:type="spellEnd"/>
    </w:p>
    <w:p w14:paraId="53F043C8" w14:textId="77777777" w:rsidR="002137E8" w:rsidRPr="000307EE" w:rsidRDefault="008974E3" w:rsidP="002137E8">
      <w:pPr>
        <w:pStyle w:val="authorinfo"/>
        <w:rPr>
          <w:rFonts w:cs="CMU Serif"/>
          <w:lang w:val="de-DE"/>
        </w:rPr>
      </w:pPr>
      <w:r w:rsidRPr="000307EE">
        <w:rPr>
          <w:rFonts w:cs="CMU Serif"/>
          <w:szCs w:val="18"/>
          <w:lang w:eastAsia="en-US"/>
        </w:rPr>
        <w:t>author@uni</w:t>
      </w:r>
      <w:r w:rsidR="002137E8" w:rsidRPr="000307EE">
        <w:rPr>
          <w:rFonts w:cs="CMU Serif"/>
          <w:szCs w:val="18"/>
          <w:lang w:eastAsia="en-US"/>
        </w:rPr>
        <w:t>.ac.uk</w:t>
      </w:r>
    </w:p>
    <w:p w14:paraId="43652274" w14:textId="77777777" w:rsidR="002137E8" w:rsidRDefault="002137E8" w:rsidP="002137E8">
      <w:pPr>
        <w:pStyle w:val="abstract"/>
      </w:pPr>
      <w:r>
        <w:rPr>
          <w:b/>
        </w:rPr>
        <w:t>Abstract.</w:t>
      </w:r>
      <w:r>
        <w:t xml:space="preserve"> </w:t>
      </w:r>
      <w:r w:rsidRPr="009B1D59">
        <w:t>The abstract should summarize the contents of the paper and should contain at least 70 and at most 150 words. It should be set in 9-point font size and should be inset 1.0 cm from the right and left margins. There should be two blank (10-point) lines before and after the abstract. This document is in the re</w:t>
      </w:r>
      <w:r>
        <w:t xml:space="preserve">quired format. </w:t>
      </w:r>
    </w:p>
    <w:p w14:paraId="19E78AF8" w14:textId="77777777" w:rsidR="002137E8" w:rsidRPr="000E4EF4" w:rsidRDefault="002137E8" w:rsidP="002137E8">
      <w:pPr>
        <w:pStyle w:val="abstract"/>
        <w:spacing w:before="120"/>
      </w:pPr>
      <w:r w:rsidRPr="000E4EF4">
        <w:rPr>
          <w:b/>
        </w:rPr>
        <w:t>Keywords</w:t>
      </w:r>
      <w:r>
        <w:rPr>
          <w:b/>
        </w:rPr>
        <w:t xml:space="preserve">: </w:t>
      </w:r>
      <w:r w:rsidR="002E77F0">
        <w:t>Please l</w:t>
      </w:r>
      <w:r>
        <w:t>ist your keywords in this section.</w:t>
      </w:r>
    </w:p>
    <w:p w14:paraId="62CB02DD" w14:textId="77777777" w:rsidR="002137E8" w:rsidRPr="009A3755" w:rsidRDefault="002137E8" w:rsidP="002137E8">
      <w:pPr>
        <w:pStyle w:val="heading10"/>
      </w:pPr>
      <w:r w:rsidRPr="009A3755">
        <w:t>1   Introduction</w:t>
      </w:r>
    </w:p>
    <w:p w14:paraId="2139D006" w14:textId="3E666E46" w:rsidR="002137E8" w:rsidRPr="000003B1" w:rsidRDefault="002137E8" w:rsidP="008350B1">
      <w:pPr>
        <w:pStyle w:val="p1a"/>
      </w:pPr>
      <w:r w:rsidRPr="009B1D59">
        <w:t xml:space="preserve">This </w:t>
      </w:r>
      <w:r w:rsidR="008350B1">
        <w:t xml:space="preserve">is a Word template for submission </w:t>
      </w:r>
      <w:r w:rsidR="000F6537" w:rsidRPr="000F6537">
        <w:t xml:space="preserve">for submission to the 2020 Joint Conference on AI Music Creativity (CSMC + </w:t>
      </w:r>
      <w:proofErr w:type="spellStart"/>
      <w:r w:rsidR="000F6537" w:rsidRPr="000F6537">
        <w:t>MuMe</w:t>
      </w:r>
      <w:proofErr w:type="spellEnd"/>
      <w:r w:rsidR="000F6537" w:rsidRPr="000F6537">
        <w:t>)</w:t>
      </w:r>
      <w:r w:rsidR="008350B1">
        <w:t>.</w:t>
      </w:r>
    </w:p>
    <w:p w14:paraId="41EE33B2" w14:textId="77777777" w:rsidR="002137E8" w:rsidRPr="009A3755" w:rsidRDefault="002137E8" w:rsidP="002137E8">
      <w:pPr>
        <w:pStyle w:val="heading10"/>
      </w:pPr>
      <w:r>
        <w:t>2</w:t>
      </w:r>
      <w:r w:rsidRPr="009A3755">
        <w:t xml:space="preserve">   Paper Preparation</w:t>
      </w:r>
    </w:p>
    <w:p w14:paraId="6A42125F" w14:textId="77777777" w:rsidR="002137E8" w:rsidRDefault="002137E8" w:rsidP="002137E8">
      <w:pPr>
        <w:pStyle w:val="p1a"/>
      </w:pPr>
      <w:r w:rsidRPr="009B1D59">
        <w:t xml:space="preserve">The printing area is 122 mm × 193 mm. The text should be justified to occupy the full line width, so that the right margin is not ragged, with words hyphenated as appropriate. Please fill pages so that the length of </w:t>
      </w:r>
      <w:r>
        <w:t xml:space="preserve">the text is no less than 180 mm, if possible. </w:t>
      </w:r>
    </w:p>
    <w:p w14:paraId="03C7B722" w14:textId="77777777" w:rsidR="002137E8" w:rsidRDefault="002137E8" w:rsidP="002137E8">
      <w:r w:rsidRPr="009B1D59">
        <w:t xml:space="preserve">Use 10-point type for the name(s) of the author(s) and 9-point type for the address(es) and the abstract. For the main text, please use 10-point type and single-line spacing. We use </w:t>
      </w:r>
      <w:r w:rsidR="008350B1">
        <w:t>Times New Roman</w:t>
      </w:r>
      <w:r w:rsidRPr="009B1D59">
        <w:t xml:space="preserve">. Italic type may be used to emphasize words in running text. Bold type and underlining should be avoided. </w:t>
      </w:r>
    </w:p>
    <w:p w14:paraId="1FC9470E" w14:textId="77777777" w:rsidR="002137E8" w:rsidRDefault="002137E8" w:rsidP="002137E8">
      <w:pPr>
        <w:pStyle w:val="heading30"/>
        <w:rPr>
          <w:b w:val="0"/>
        </w:rPr>
      </w:pPr>
      <w:r w:rsidRPr="009B1D59">
        <w:t>Headings.</w:t>
      </w:r>
      <w:r w:rsidRPr="009A3755">
        <w:rPr>
          <w:sz w:val="18"/>
          <w:szCs w:val="18"/>
        </w:rPr>
        <w:t xml:space="preserve"> </w:t>
      </w:r>
      <w:r w:rsidRPr="00657488">
        <w:rPr>
          <w:b w:val="0"/>
        </w:rPr>
        <w:t xml:space="preserve">Headings should be capitalized (i.e., nouns, verbs, and all other words except articles, prepositions, and conjunctions should be set with an initial capital) and should, with the exception of the title, be aligned to the left. Words joined by a hyphen are subject to a special rule. If the first word can stand alone, the second word should be capitalized. The font sizes are given in Table 1. </w:t>
      </w:r>
      <w:r>
        <w:rPr>
          <w:b w:val="0"/>
        </w:rPr>
        <w:t xml:space="preserve"> </w:t>
      </w:r>
    </w:p>
    <w:p w14:paraId="07B7A44E" w14:textId="77777777" w:rsidR="002137E8" w:rsidRDefault="002137E8" w:rsidP="002137E8">
      <w:r w:rsidRPr="00657488">
        <w:t xml:space="preserve">Here are some examples of headings: </w:t>
      </w:r>
      <w:r w:rsidR="008350B1">
        <w:t>“</w:t>
      </w:r>
      <w:r w:rsidRPr="00657488">
        <w:t>Criteria to Disprove Context-Freeness of Collage Languages</w:t>
      </w:r>
      <w:r w:rsidR="008350B1">
        <w:t>”</w:t>
      </w:r>
      <w:r w:rsidRPr="00657488">
        <w:t xml:space="preserve">, </w:t>
      </w:r>
      <w:r w:rsidR="008350B1">
        <w:t>“</w:t>
      </w:r>
      <w:r w:rsidRPr="00657488">
        <w:t>On Correcting the Intrusion of Tracing Non-deterministic Programs by Software</w:t>
      </w:r>
      <w:r w:rsidR="008350B1">
        <w:t>”</w:t>
      </w:r>
      <w:r w:rsidRPr="00657488">
        <w:t xml:space="preserve">, </w:t>
      </w:r>
      <w:r w:rsidR="008350B1">
        <w:t>“</w:t>
      </w:r>
      <w:r w:rsidRPr="00657488">
        <w:t>A User-Friendly and Extendable Data Distribution System</w:t>
      </w:r>
      <w:r w:rsidR="008350B1">
        <w:t>”</w:t>
      </w:r>
      <w:r w:rsidRPr="00657488">
        <w:t xml:space="preserve">, </w:t>
      </w:r>
      <w:r w:rsidR="008350B1">
        <w:t>“</w:t>
      </w:r>
      <w:r w:rsidRPr="00657488">
        <w:t xml:space="preserve">Multi-flip Networks: Parallelizing </w:t>
      </w:r>
      <w:proofErr w:type="spellStart"/>
      <w:r w:rsidRPr="00657488">
        <w:t>GenSAT</w:t>
      </w:r>
      <w:proofErr w:type="spellEnd"/>
      <w:r w:rsidR="008350B1">
        <w:t>”</w:t>
      </w:r>
      <w:r w:rsidRPr="00657488">
        <w:t xml:space="preserve">, </w:t>
      </w:r>
      <w:r w:rsidR="008350B1">
        <w:t>“</w:t>
      </w:r>
      <w:r w:rsidRPr="00657488">
        <w:t>Self-determinations of Man</w:t>
      </w:r>
      <w:r w:rsidR="008350B1">
        <w:t>”</w:t>
      </w:r>
      <w:r w:rsidRPr="00657488">
        <w:t xml:space="preserve">. </w:t>
      </w:r>
    </w:p>
    <w:p w14:paraId="2B26EB00" w14:textId="77777777" w:rsidR="002137E8" w:rsidRPr="009B1D59" w:rsidRDefault="002137E8" w:rsidP="002137E8">
      <w:pPr>
        <w:pStyle w:val="tabletitle"/>
        <w:spacing w:after="240"/>
        <w:rPr>
          <w:lang w:val="en-GB"/>
        </w:rPr>
      </w:pPr>
      <w:r w:rsidRPr="009B1D59">
        <w:rPr>
          <w:b/>
          <w:lang w:val="en-GB"/>
        </w:rPr>
        <w:t xml:space="preserve">Table </w:t>
      </w:r>
      <w:r>
        <w:rPr>
          <w:b/>
        </w:rPr>
        <w:fldChar w:fldCharType="begin"/>
      </w:r>
      <w:r w:rsidRPr="009B1D59">
        <w:rPr>
          <w:b/>
          <w:lang w:val="en-GB"/>
        </w:rPr>
        <w:instrText xml:space="preserve"> </w:instrText>
      </w:r>
      <w:r>
        <w:rPr>
          <w:b/>
          <w:lang w:val="en-GB"/>
        </w:rPr>
        <w:instrText>SEQ</w:instrText>
      </w:r>
      <w:r w:rsidRPr="009B1D59">
        <w:rPr>
          <w:b/>
          <w:lang w:val="en-GB"/>
        </w:rPr>
        <w:instrText xml:space="preserve"> Table \n </w:instrText>
      </w:r>
      <w:r>
        <w:rPr>
          <w:b/>
        </w:rPr>
        <w:fldChar w:fldCharType="separate"/>
      </w:r>
      <w:r>
        <w:rPr>
          <w:b/>
          <w:noProof/>
          <w:lang w:val="en-GB"/>
        </w:rPr>
        <w:t>1</w:t>
      </w:r>
      <w:r>
        <w:rPr>
          <w:b/>
        </w:rPr>
        <w:fldChar w:fldCharType="end"/>
      </w:r>
      <w:r w:rsidRPr="009B1D59">
        <w:rPr>
          <w:b/>
          <w:lang w:val="en-GB"/>
        </w:rPr>
        <w:t>.</w:t>
      </w:r>
      <w:r w:rsidRPr="009B1D59">
        <w:rPr>
          <w:lang w:val="en-GB"/>
        </w:rPr>
        <w:t xml:space="preserve"> </w:t>
      </w:r>
      <w:r>
        <w:rPr>
          <w:lang w:val="en-GB"/>
        </w:rPr>
        <w:t xml:space="preserve"> </w:t>
      </w:r>
      <w:r w:rsidRPr="009B1D59">
        <w:rPr>
          <w:szCs w:val="18"/>
          <w:lang w:val="en-US"/>
        </w:rPr>
        <w:t xml:space="preserve">Font sizes of headings. Table captions should always be positioned </w:t>
      </w:r>
      <w:r w:rsidRPr="009B1D59">
        <w:rPr>
          <w:i/>
          <w:szCs w:val="18"/>
          <w:lang w:val="en-US"/>
        </w:rPr>
        <w:t>above</w:t>
      </w:r>
      <w:r w:rsidRPr="009B1D59">
        <w:rPr>
          <w:szCs w:val="18"/>
          <w:lang w:val="en-US"/>
        </w:rPr>
        <w:t xml:space="preserve"> the tables.</w:t>
      </w:r>
      <w:r w:rsidRPr="009A3755">
        <w:rPr>
          <w:sz w:val="16"/>
          <w:szCs w:val="16"/>
          <w:lang w:val="en-US"/>
        </w:rPr>
        <w:t xml:space="preserve"> </w:t>
      </w:r>
    </w:p>
    <w:tbl>
      <w:tblPr>
        <w:tblW w:w="0" w:type="auto"/>
        <w:jc w:val="center"/>
        <w:tblLayout w:type="fixed"/>
        <w:tblCellMar>
          <w:left w:w="70" w:type="dxa"/>
          <w:right w:w="70" w:type="dxa"/>
        </w:tblCellMar>
        <w:tblLook w:val="0000" w:firstRow="0" w:lastRow="0" w:firstColumn="0" w:lastColumn="0" w:noHBand="0" w:noVBand="0"/>
      </w:tblPr>
      <w:tblGrid>
        <w:gridCol w:w="1664"/>
        <w:gridCol w:w="2444"/>
        <w:gridCol w:w="1724"/>
      </w:tblGrid>
      <w:tr w:rsidR="002137E8" w:rsidRPr="009A3755" w14:paraId="7D697369" w14:textId="77777777">
        <w:trPr>
          <w:jc w:val="center"/>
        </w:trPr>
        <w:tc>
          <w:tcPr>
            <w:tcW w:w="1664" w:type="dxa"/>
            <w:tcBorders>
              <w:top w:val="single" w:sz="12" w:space="0" w:color="000000"/>
              <w:bottom w:val="single" w:sz="6" w:space="0" w:color="000000"/>
            </w:tcBorders>
          </w:tcPr>
          <w:p w14:paraId="0F122E5A" w14:textId="77777777" w:rsidR="002137E8" w:rsidRPr="009A3755" w:rsidRDefault="002137E8" w:rsidP="002137E8">
            <w:pPr>
              <w:ind w:firstLine="0"/>
              <w:rPr>
                <w:sz w:val="18"/>
                <w:szCs w:val="18"/>
              </w:rPr>
            </w:pPr>
            <w:r w:rsidRPr="009A3755">
              <w:rPr>
                <w:sz w:val="18"/>
                <w:szCs w:val="18"/>
              </w:rPr>
              <w:t>Heading level</w:t>
            </w:r>
          </w:p>
        </w:tc>
        <w:tc>
          <w:tcPr>
            <w:tcW w:w="2444" w:type="dxa"/>
            <w:tcBorders>
              <w:top w:val="single" w:sz="12" w:space="0" w:color="000000"/>
              <w:bottom w:val="single" w:sz="6" w:space="0" w:color="000000"/>
            </w:tcBorders>
          </w:tcPr>
          <w:p w14:paraId="4788F3E2" w14:textId="77777777" w:rsidR="002137E8" w:rsidRPr="009A3755" w:rsidRDefault="002137E8" w:rsidP="002137E8">
            <w:pPr>
              <w:ind w:firstLine="0"/>
              <w:rPr>
                <w:sz w:val="18"/>
                <w:szCs w:val="18"/>
              </w:rPr>
            </w:pPr>
            <w:r w:rsidRPr="009A3755">
              <w:rPr>
                <w:sz w:val="18"/>
                <w:szCs w:val="18"/>
              </w:rPr>
              <w:t>Example</w:t>
            </w:r>
          </w:p>
        </w:tc>
        <w:tc>
          <w:tcPr>
            <w:tcW w:w="1724" w:type="dxa"/>
            <w:tcBorders>
              <w:top w:val="single" w:sz="12" w:space="0" w:color="000000"/>
              <w:bottom w:val="single" w:sz="6" w:space="0" w:color="000000"/>
            </w:tcBorders>
          </w:tcPr>
          <w:p w14:paraId="6C00FFFD" w14:textId="77777777" w:rsidR="002137E8" w:rsidRPr="009A3755" w:rsidRDefault="002137E8" w:rsidP="002137E8">
            <w:pPr>
              <w:ind w:firstLine="0"/>
              <w:rPr>
                <w:sz w:val="18"/>
                <w:szCs w:val="18"/>
              </w:rPr>
            </w:pPr>
            <w:r w:rsidRPr="009A3755">
              <w:rPr>
                <w:sz w:val="18"/>
                <w:szCs w:val="18"/>
              </w:rPr>
              <w:t>Font size and style</w:t>
            </w:r>
          </w:p>
        </w:tc>
      </w:tr>
      <w:tr w:rsidR="002137E8" w:rsidRPr="009A3755" w14:paraId="722D08B2" w14:textId="77777777">
        <w:trPr>
          <w:jc w:val="center"/>
        </w:trPr>
        <w:tc>
          <w:tcPr>
            <w:tcW w:w="1664" w:type="dxa"/>
          </w:tcPr>
          <w:p w14:paraId="517D6F91" w14:textId="77777777" w:rsidR="002137E8" w:rsidRPr="009A3755" w:rsidRDefault="002137E8" w:rsidP="002137E8">
            <w:pPr>
              <w:ind w:firstLine="0"/>
              <w:rPr>
                <w:sz w:val="18"/>
                <w:szCs w:val="18"/>
              </w:rPr>
            </w:pPr>
            <w:r w:rsidRPr="009A3755">
              <w:rPr>
                <w:sz w:val="18"/>
                <w:szCs w:val="18"/>
              </w:rPr>
              <w:lastRenderedPageBreak/>
              <w:t>Title (centered)</w:t>
            </w:r>
          </w:p>
        </w:tc>
        <w:tc>
          <w:tcPr>
            <w:tcW w:w="2444" w:type="dxa"/>
          </w:tcPr>
          <w:p w14:paraId="542DE138" w14:textId="77777777" w:rsidR="002137E8" w:rsidRPr="000307EE" w:rsidRDefault="002137E8" w:rsidP="002137E8">
            <w:pPr>
              <w:ind w:firstLine="0"/>
              <w:rPr>
                <w:sz w:val="28"/>
                <w:szCs w:val="28"/>
              </w:rPr>
            </w:pPr>
            <w:r w:rsidRPr="000307EE">
              <w:rPr>
                <w:b/>
                <w:sz w:val="28"/>
                <w:szCs w:val="28"/>
              </w:rPr>
              <w:t>Lecture Notes …</w:t>
            </w:r>
          </w:p>
        </w:tc>
        <w:tc>
          <w:tcPr>
            <w:tcW w:w="1724" w:type="dxa"/>
          </w:tcPr>
          <w:p w14:paraId="7F260F7C" w14:textId="77777777" w:rsidR="002137E8" w:rsidRPr="009A3755" w:rsidRDefault="002137E8" w:rsidP="002137E8">
            <w:pPr>
              <w:ind w:firstLine="0"/>
              <w:rPr>
                <w:sz w:val="18"/>
                <w:szCs w:val="18"/>
              </w:rPr>
            </w:pPr>
            <w:r w:rsidRPr="009A3755">
              <w:rPr>
                <w:sz w:val="18"/>
                <w:szCs w:val="18"/>
              </w:rPr>
              <w:t>14 point, bold</w:t>
            </w:r>
          </w:p>
        </w:tc>
      </w:tr>
      <w:tr w:rsidR="002137E8" w:rsidRPr="009A3755" w14:paraId="36C19142" w14:textId="77777777">
        <w:trPr>
          <w:jc w:val="center"/>
        </w:trPr>
        <w:tc>
          <w:tcPr>
            <w:tcW w:w="1664" w:type="dxa"/>
          </w:tcPr>
          <w:p w14:paraId="44B39039" w14:textId="77777777" w:rsidR="002137E8" w:rsidRPr="009A3755" w:rsidRDefault="002137E8" w:rsidP="002137E8">
            <w:pPr>
              <w:ind w:firstLine="0"/>
              <w:rPr>
                <w:sz w:val="18"/>
                <w:szCs w:val="18"/>
              </w:rPr>
            </w:pPr>
            <w:r w:rsidRPr="009A3755">
              <w:rPr>
                <w:sz w:val="18"/>
                <w:szCs w:val="18"/>
              </w:rPr>
              <w:t>1</w:t>
            </w:r>
            <w:r w:rsidRPr="009A3755">
              <w:rPr>
                <w:sz w:val="18"/>
                <w:szCs w:val="18"/>
                <w:vertAlign w:val="superscript"/>
              </w:rPr>
              <w:t>st</w:t>
            </w:r>
            <w:r w:rsidRPr="009A3755">
              <w:rPr>
                <w:sz w:val="18"/>
                <w:szCs w:val="18"/>
              </w:rPr>
              <w:t>-level heading</w:t>
            </w:r>
          </w:p>
        </w:tc>
        <w:tc>
          <w:tcPr>
            <w:tcW w:w="2444" w:type="dxa"/>
          </w:tcPr>
          <w:p w14:paraId="37B0A26A" w14:textId="77777777" w:rsidR="002137E8" w:rsidRPr="000307EE" w:rsidRDefault="002137E8" w:rsidP="002137E8">
            <w:pPr>
              <w:ind w:firstLine="0"/>
              <w:rPr>
                <w:sz w:val="24"/>
                <w:szCs w:val="24"/>
              </w:rPr>
            </w:pPr>
            <w:r w:rsidRPr="000307EE">
              <w:rPr>
                <w:b/>
                <w:sz w:val="24"/>
                <w:szCs w:val="24"/>
              </w:rPr>
              <w:t>1 Introduction</w:t>
            </w:r>
          </w:p>
        </w:tc>
        <w:tc>
          <w:tcPr>
            <w:tcW w:w="1724" w:type="dxa"/>
          </w:tcPr>
          <w:p w14:paraId="0E538FD5" w14:textId="77777777" w:rsidR="002137E8" w:rsidRPr="009A3755" w:rsidRDefault="002137E8" w:rsidP="002137E8">
            <w:pPr>
              <w:ind w:firstLine="0"/>
              <w:rPr>
                <w:sz w:val="18"/>
                <w:szCs w:val="18"/>
              </w:rPr>
            </w:pPr>
            <w:r w:rsidRPr="009A3755">
              <w:rPr>
                <w:sz w:val="18"/>
                <w:szCs w:val="18"/>
              </w:rPr>
              <w:t>12 point, bold</w:t>
            </w:r>
          </w:p>
        </w:tc>
      </w:tr>
      <w:tr w:rsidR="002137E8" w:rsidRPr="009A3755" w14:paraId="31E4C48A" w14:textId="77777777">
        <w:trPr>
          <w:jc w:val="center"/>
        </w:trPr>
        <w:tc>
          <w:tcPr>
            <w:tcW w:w="1664" w:type="dxa"/>
          </w:tcPr>
          <w:p w14:paraId="3AEE5144" w14:textId="77777777" w:rsidR="002137E8" w:rsidRPr="009A3755" w:rsidRDefault="002137E8" w:rsidP="002137E8">
            <w:pPr>
              <w:ind w:firstLine="0"/>
              <w:rPr>
                <w:sz w:val="18"/>
                <w:szCs w:val="18"/>
              </w:rPr>
            </w:pPr>
            <w:r w:rsidRPr="009A3755">
              <w:rPr>
                <w:sz w:val="18"/>
                <w:szCs w:val="18"/>
              </w:rPr>
              <w:t>2</w:t>
            </w:r>
            <w:r w:rsidRPr="009A3755">
              <w:rPr>
                <w:sz w:val="18"/>
                <w:szCs w:val="18"/>
                <w:vertAlign w:val="superscript"/>
              </w:rPr>
              <w:t>nd</w:t>
            </w:r>
            <w:r w:rsidRPr="009A3755">
              <w:rPr>
                <w:sz w:val="18"/>
                <w:szCs w:val="18"/>
              </w:rPr>
              <w:t>-level heading</w:t>
            </w:r>
          </w:p>
        </w:tc>
        <w:tc>
          <w:tcPr>
            <w:tcW w:w="2444" w:type="dxa"/>
          </w:tcPr>
          <w:p w14:paraId="63B071B2" w14:textId="77777777" w:rsidR="002137E8" w:rsidRPr="000307EE" w:rsidRDefault="002137E8" w:rsidP="002137E8">
            <w:pPr>
              <w:ind w:firstLine="0"/>
            </w:pPr>
            <w:r w:rsidRPr="000307EE">
              <w:rPr>
                <w:b/>
              </w:rPr>
              <w:t>2.1 Printing Area</w:t>
            </w:r>
          </w:p>
        </w:tc>
        <w:tc>
          <w:tcPr>
            <w:tcW w:w="1724" w:type="dxa"/>
          </w:tcPr>
          <w:p w14:paraId="0306AB42"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66851534" w14:textId="77777777">
        <w:trPr>
          <w:jc w:val="center"/>
        </w:trPr>
        <w:tc>
          <w:tcPr>
            <w:tcW w:w="1664" w:type="dxa"/>
          </w:tcPr>
          <w:p w14:paraId="3054B981" w14:textId="77777777" w:rsidR="002137E8" w:rsidRPr="009A3755" w:rsidRDefault="002137E8" w:rsidP="002137E8">
            <w:pPr>
              <w:ind w:firstLine="0"/>
              <w:rPr>
                <w:sz w:val="18"/>
                <w:szCs w:val="18"/>
              </w:rPr>
            </w:pPr>
            <w:r w:rsidRPr="009A3755">
              <w:rPr>
                <w:sz w:val="18"/>
                <w:szCs w:val="18"/>
              </w:rPr>
              <w:t>3</w:t>
            </w:r>
            <w:r w:rsidRPr="009A3755">
              <w:rPr>
                <w:sz w:val="18"/>
                <w:szCs w:val="18"/>
                <w:vertAlign w:val="superscript"/>
              </w:rPr>
              <w:t>rd</w:t>
            </w:r>
            <w:r w:rsidRPr="009A3755">
              <w:rPr>
                <w:sz w:val="18"/>
                <w:szCs w:val="18"/>
              </w:rPr>
              <w:t>-level heading</w:t>
            </w:r>
          </w:p>
        </w:tc>
        <w:tc>
          <w:tcPr>
            <w:tcW w:w="2444" w:type="dxa"/>
          </w:tcPr>
          <w:p w14:paraId="3D5D4C66" w14:textId="77777777" w:rsidR="002137E8" w:rsidRPr="000307EE" w:rsidRDefault="002137E8" w:rsidP="002137E8">
            <w:pPr>
              <w:ind w:firstLine="0"/>
            </w:pPr>
            <w:r w:rsidRPr="000307EE">
              <w:rPr>
                <w:b/>
              </w:rPr>
              <w:t>Headings.</w:t>
            </w:r>
            <w:r w:rsidRPr="000307EE">
              <w:t xml:space="preserve">  Text follows …</w:t>
            </w:r>
          </w:p>
        </w:tc>
        <w:tc>
          <w:tcPr>
            <w:tcW w:w="1724" w:type="dxa"/>
          </w:tcPr>
          <w:p w14:paraId="3F48CA48"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414294DD" w14:textId="77777777">
        <w:trPr>
          <w:jc w:val="center"/>
        </w:trPr>
        <w:tc>
          <w:tcPr>
            <w:tcW w:w="1664" w:type="dxa"/>
            <w:tcBorders>
              <w:bottom w:val="single" w:sz="12" w:space="0" w:color="000000"/>
            </w:tcBorders>
          </w:tcPr>
          <w:p w14:paraId="1A8B5F0F" w14:textId="77777777" w:rsidR="002137E8" w:rsidRPr="009A3755" w:rsidRDefault="002137E8" w:rsidP="002137E8">
            <w:pPr>
              <w:ind w:firstLine="0"/>
              <w:rPr>
                <w:sz w:val="18"/>
                <w:szCs w:val="18"/>
              </w:rPr>
            </w:pPr>
            <w:r w:rsidRPr="009A3755">
              <w:rPr>
                <w:sz w:val="18"/>
                <w:szCs w:val="18"/>
              </w:rPr>
              <w:t>4</w:t>
            </w:r>
            <w:r w:rsidRPr="009A3755">
              <w:rPr>
                <w:sz w:val="18"/>
                <w:szCs w:val="18"/>
                <w:vertAlign w:val="superscript"/>
              </w:rPr>
              <w:t>th</w:t>
            </w:r>
            <w:r w:rsidRPr="009A3755">
              <w:rPr>
                <w:sz w:val="18"/>
                <w:szCs w:val="18"/>
              </w:rPr>
              <w:t>-level heading</w:t>
            </w:r>
          </w:p>
        </w:tc>
        <w:tc>
          <w:tcPr>
            <w:tcW w:w="2444" w:type="dxa"/>
            <w:tcBorders>
              <w:bottom w:val="single" w:sz="12" w:space="0" w:color="000000"/>
            </w:tcBorders>
          </w:tcPr>
          <w:p w14:paraId="6FCA7CE4" w14:textId="77777777" w:rsidR="002137E8" w:rsidRPr="000307EE" w:rsidRDefault="002137E8" w:rsidP="002137E8">
            <w:pPr>
              <w:ind w:firstLine="0"/>
            </w:pPr>
            <w:r w:rsidRPr="000307EE">
              <w:rPr>
                <w:i/>
              </w:rPr>
              <w:t>Remark.</w:t>
            </w:r>
            <w:r w:rsidRPr="000307EE">
              <w:t xml:space="preserve">  Text follows …</w:t>
            </w:r>
          </w:p>
        </w:tc>
        <w:tc>
          <w:tcPr>
            <w:tcW w:w="1724" w:type="dxa"/>
            <w:tcBorders>
              <w:bottom w:val="single" w:sz="12" w:space="0" w:color="000000"/>
            </w:tcBorders>
          </w:tcPr>
          <w:p w14:paraId="46262ABE" w14:textId="77777777" w:rsidR="002137E8" w:rsidRPr="009A3755" w:rsidRDefault="002137E8" w:rsidP="002137E8">
            <w:pPr>
              <w:ind w:firstLine="0"/>
              <w:rPr>
                <w:sz w:val="18"/>
                <w:szCs w:val="18"/>
              </w:rPr>
            </w:pPr>
            <w:proofErr w:type="gramStart"/>
            <w:r w:rsidRPr="009A3755">
              <w:rPr>
                <w:sz w:val="18"/>
                <w:szCs w:val="18"/>
              </w:rPr>
              <w:t>10 point</w:t>
            </w:r>
            <w:proofErr w:type="gramEnd"/>
            <w:r w:rsidRPr="009A3755">
              <w:rPr>
                <w:sz w:val="18"/>
                <w:szCs w:val="18"/>
              </w:rPr>
              <w:t>, italic</w:t>
            </w:r>
          </w:p>
        </w:tc>
      </w:tr>
    </w:tbl>
    <w:p w14:paraId="3255B3F5" w14:textId="77777777" w:rsidR="002137E8" w:rsidRPr="00657488" w:rsidRDefault="002137E8" w:rsidP="002137E8"/>
    <w:p w14:paraId="1CE59765" w14:textId="77777777" w:rsidR="002137E8" w:rsidRPr="001D3036" w:rsidRDefault="002137E8" w:rsidP="002137E8">
      <w:pPr>
        <w:pStyle w:val="heading30"/>
        <w:rPr>
          <w:b w:val="0"/>
        </w:rPr>
      </w:pPr>
      <w:r w:rsidRPr="009B1D59">
        <w:t>Lemmas, Propositions, and Theorems.</w:t>
      </w:r>
      <w:r w:rsidRPr="009A3755">
        <w:rPr>
          <w:sz w:val="18"/>
          <w:szCs w:val="18"/>
        </w:rPr>
        <w:t xml:space="preserve"> </w:t>
      </w:r>
      <w:r w:rsidRPr="001D3036">
        <w:rPr>
          <w:b w:val="0"/>
        </w:rPr>
        <w:t>The numbers accorded to lemmas, propositions, and theorems</w:t>
      </w:r>
      <w:r>
        <w:rPr>
          <w:b w:val="0"/>
        </w:rPr>
        <w:t>,</w:t>
      </w:r>
      <w:r w:rsidRPr="001D3036">
        <w:rPr>
          <w:b w:val="0"/>
        </w:rPr>
        <w:t xml:space="preserve"> etc. should appear in consecutive order, starting with Lemma 1, and not, for example, with Lemma 11. </w:t>
      </w:r>
    </w:p>
    <w:p w14:paraId="2EEDCBEB" w14:textId="77777777" w:rsidR="002137E8" w:rsidRPr="009A3755" w:rsidRDefault="002137E8" w:rsidP="002137E8">
      <w:pPr>
        <w:pStyle w:val="heading20"/>
      </w:pPr>
      <w:r>
        <w:t>2</w:t>
      </w:r>
      <w:r w:rsidRPr="009A3755">
        <w:t xml:space="preserve">.1   Figures </w:t>
      </w:r>
    </w:p>
    <w:p w14:paraId="73B4C21F" w14:textId="77777777" w:rsidR="002137E8" w:rsidRDefault="002137E8" w:rsidP="002137E8">
      <w:pPr>
        <w:ind w:firstLine="0"/>
      </w:pPr>
      <w:r w:rsidRPr="009B1D59">
        <w:t>Please check that the lines in line drawings are not interrupted and have a constant width. Grids and details within t</w:t>
      </w:r>
      <w:r>
        <w:t>he figures must be clearly legi</w:t>
      </w:r>
      <w:r w:rsidRPr="009B1D59">
        <w:t>ble and may not be written one on top of the other. Line drawings should have a resolution of at least 800 dpi (prefe</w:t>
      </w:r>
      <w:r>
        <w:t>rably 1200 dpi).</w:t>
      </w:r>
      <w:r w:rsidRPr="009B1D59">
        <w:t xml:space="preserve"> The lettering in figures should have a height of 2 mm (10-point type).  Figures should be numbered and should have a caption which should always be positioned </w:t>
      </w:r>
      <w:r w:rsidRPr="009B1D59">
        <w:rPr>
          <w:i/>
        </w:rPr>
        <w:t>under</w:t>
      </w:r>
      <w:r w:rsidRPr="009B1D59">
        <w:t xml:space="preserve"> the figures, in contrast to the caption belonging to a table, which should always appear </w:t>
      </w:r>
      <w:r w:rsidRPr="009B1D59">
        <w:rPr>
          <w:i/>
        </w:rPr>
        <w:t>above</w:t>
      </w:r>
      <w:r w:rsidRPr="009B1D59">
        <w:t xml:space="preserve"> the table. Please center the captions between the margins and set them in 9-point type (Fig. 1 shows an example). The distance between text and figure should be about 8 mm, the distance be</w:t>
      </w:r>
      <w:r>
        <w:t>tween figure and caption about 6</w:t>
      </w:r>
      <w:r w:rsidRPr="009B1D59">
        <w:t xml:space="preserve"> mm.</w:t>
      </w:r>
      <w:r>
        <w:t xml:space="preserve"> </w:t>
      </w:r>
    </w:p>
    <w:p w14:paraId="78881199" w14:textId="77777777" w:rsidR="002137E8" w:rsidRDefault="002137E8" w:rsidP="002137E8">
      <w:r>
        <w:t xml:space="preserve">To ensure that the reproduction of your illustrations is of a reasonable quality, we advise against the use of shading. The contrast should be as pronounced as possible. </w:t>
      </w:r>
    </w:p>
    <w:p w14:paraId="171821FB" w14:textId="77777777" w:rsidR="000307EE" w:rsidRDefault="002137E8" w:rsidP="002137E8">
      <w:r w:rsidRPr="009B1D59">
        <w:t xml:space="preserve">If screenshots are necessary, please make sure that you are happy with the print quality before you send the files. </w:t>
      </w:r>
    </w:p>
    <w:p w14:paraId="13DC565B" w14:textId="77777777" w:rsidR="000307EE" w:rsidRDefault="000307EE" w:rsidP="000307EE">
      <w:pPr>
        <w:pStyle w:val="author"/>
      </w:pPr>
      <w:r>
        <w:br w:type="page"/>
      </w:r>
    </w:p>
    <w:p w14:paraId="06E98F12" w14:textId="77777777" w:rsidR="002137E8" w:rsidRPr="009B1D59" w:rsidRDefault="002137E8" w:rsidP="002137E8"/>
    <w:p w14:paraId="492246E2" w14:textId="77777777" w:rsidR="002137E8" w:rsidRPr="00A8258F" w:rsidRDefault="002137E8" w:rsidP="002137E8">
      <w:pPr>
        <w:pStyle w:val="p1a"/>
      </w:pPr>
    </w:p>
    <w:p w14:paraId="43061F6C" w14:textId="77777777" w:rsidR="002137E8" w:rsidRDefault="00785810" w:rsidP="002137E8">
      <w:pPr>
        <w:spacing w:before="220" w:after="220"/>
        <w:jc w:val="center"/>
      </w:pPr>
      <w:r>
        <w:rPr>
          <w:noProof/>
          <w:lang w:val="en-GB" w:eastAsia="en-GB"/>
        </w:rPr>
        <w:drawing>
          <wp:inline distT="0" distB="0" distL="0" distR="0" wp14:anchorId="47269586" wp14:editId="2E431896">
            <wp:extent cx="3333115"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115" cy="3048000"/>
                    </a:xfrm>
                    <a:prstGeom prst="rect">
                      <a:avLst/>
                    </a:prstGeom>
                    <a:noFill/>
                    <a:ln>
                      <a:noFill/>
                    </a:ln>
                  </pic:spPr>
                </pic:pic>
              </a:graphicData>
            </a:graphic>
          </wp:inline>
        </w:drawing>
      </w:r>
    </w:p>
    <w:p w14:paraId="5CF04B79" w14:textId="77777777" w:rsidR="002137E8" w:rsidRPr="001D3036" w:rsidRDefault="002137E8" w:rsidP="002137E8">
      <w:pPr>
        <w:pStyle w:val="figurelegend"/>
      </w:pPr>
      <w:r>
        <w:rPr>
          <w:b/>
        </w:rPr>
        <w:t xml:space="preserve">Fig. </w:t>
      </w:r>
      <w:r>
        <w:rPr>
          <w:b/>
        </w:rPr>
        <w:fldChar w:fldCharType="begin"/>
      </w:r>
      <w:r>
        <w:rPr>
          <w:b/>
        </w:rPr>
        <w:instrText xml:space="preserve"> SEQ Fig. \n </w:instrText>
      </w:r>
      <w:r>
        <w:rPr>
          <w:b/>
        </w:rPr>
        <w:fldChar w:fldCharType="separate"/>
      </w:r>
      <w:r>
        <w:rPr>
          <w:b/>
          <w:noProof/>
        </w:rPr>
        <w:t>1</w:t>
      </w:r>
      <w:r>
        <w:rPr>
          <w:b/>
        </w:rPr>
        <w:fldChar w:fldCharType="end"/>
      </w:r>
      <w:r>
        <w:rPr>
          <w:b/>
        </w:rPr>
        <w:t>.</w:t>
      </w:r>
      <w:r>
        <w:t xml:space="preserve"> One kernel at </w:t>
      </w:r>
      <w:r>
        <w:rPr>
          <w:i/>
        </w:rPr>
        <w:t>x</w:t>
      </w:r>
      <w:r>
        <w:rPr>
          <w:i/>
          <w:position w:val="-4"/>
        </w:rPr>
        <w:t>s</w:t>
      </w:r>
      <w:r>
        <w:t xml:space="preserve"> (</w:t>
      </w:r>
      <w:r>
        <w:rPr>
          <w:i/>
        </w:rPr>
        <w:t>dotted kernel</w:t>
      </w:r>
      <w:r>
        <w:t xml:space="preserve">) or two kernels at </w:t>
      </w:r>
      <w:r>
        <w:rPr>
          <w:i/>
        </w:rPr>
        <w:t>x</w:t>
      </w:r>
      <w:proofErr w:type="spellStart"/>
      <w:r>
        <w:rPr>
          <w:i/>
          <w:position w:val="-4"/>
        </w:rPr>
        <w:t>i</w:t>
      </w:r>
      <w:proofErr w:type="spellEnd"/>
      <w:r>
        <w:t xml:space="preserve"> and </w:t>
      </w:r>
      <w:r>
        <w:rPr>
          <w:i/>
        </w:rPr>
        <w:t>x</w:t>
      </w:r>
      <w:r>
        <w:rPr>
          <w:i/>
          <w:position w:val="-4"/>
        </w:rPr>
        <w:t>j</w:t>
      </w:r>
      <w:r>
        <w:t xml:space="preserve"> (</w:t>
      </w:r>
      <w:r>
        <w:rPr>
          <w:i/>
        </w:rPr>
        <w:t>left and right</w:t>
      </w:r>
      <w:r>
        <w:t xml:space="preserve">) lead to the same summed estimate at </w:t>
      </w:r>
      <w:r>
        <w:rPr>
          <w:i/>
        </w:rPr>
        <w:t>x</w:t>
      </w:r>
      <w:r>
        <w:rPr>
          <w:i/>
          <w:position w:val="-4"/>
        </w:rPr>
        <w:t>s</w:t>
      </w:r>
      <w:r>
        <w:t xml:space="preserve">. This shows a figure consisting of different types of lines. Elements of the figure described in the caption should be set in italics, in parentheses, as shown in this sample caption. </w:t>
      </w:r>
    </w:p>
    <w:p w14:paraId="098C479D" w14:textId="77777777" w:rsidR="002137E8" w:rsidRPr="009A3755" w:rsidRDefault="002137E8" w:rsidP="002137E8">
      <w:pPr>
        <w:pStyle w:val="heading20"/>
      </w:pPr>
      <w:r>
        <w:t>2.2   Formulas</w:t>
      </w:r>
    </w:p>
    <w:p w14:paraId="65A3FFAA" w14:textId="77777777" w:rsidR="002137E8" w:rsidRPr="009B1D59" w:rsidRDefault="002137E8" w:rsidP="002137E8">
      <w:pPr>
        <w:pStyle w:val="figurelegend"/>
        <w:rPr>
          <w:sz w:val="20"/>
        </w:rPr>
      </w:pPr>
      <w:r w:rsidRPr="009B1D59">
        <w:rPr>
          <w:sz w:val="20"/>
        </w:rPr>
        <w:t xml:space="preserve">Displayed equations or formulas are centered and set on a separate line (with an extra line or </w:t>
      </w:r>
      <w:proofErr w:type="spellStart"/>
      <w:r w:rsidRPr="009B1D59">
        <w:rPr>
          <w:sz w:val="20"/>
        </w:rPr>
        <w:t>halfline</w:t>
      </w:r>
      <w:proofErr w:type="spellEnd"/>
      <w:r w:rsidRPr="009B1D59">
        <w:rPr>
          <w:sz w:val="20"/>
        </w:rPr>
        <w:t xml:space="preserve"> space above and below). Displayed expressions should be numbered for reference. The numbers should be consecutive within each section or within the contribution, with numbers enclosed in parentheses and set on the right margin.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2137E8" w:rsidRPr="009B1D59" w14:paraId="24683F58" w14:textId="77777777">
        <w:tc>
          <w:tcPr>
            <w:tcW w:w="6449" w:type="dxa"/>
          </w:tcPr>
          <w:p w14:paraId="5F940E59" w14:textId="77777777" w:rsidR="002137E8" w:rsidRPr="009B1D59" w:rsidRDefault="002137E8" w:rsidP="002137E8">
            <w:pPr>
              <w:pStyle w:val="equation"/>
              <w:tabs>
                <w:tab w:val="clear" w:pos="6237"/>
              </w:tabs>
              <w:ind w:left="0" w:firstLine="0"/>
            </w:pPr>
            <w:r w:rsidRPr="009B1D59">
              <w:t xml:space="preserve">x + y = </w:t>
            </w:r>
            <w:proofErr w:type="gramStart"/>
            <w:r w:rsidRPr="009B1D59">
              <w:t>z .</w:t>
            </w:r>
            <w:proofErr w:type="gramEnd"/>
          </w:p>
        </w:tc>
        <w:tc>
          <w:tcPr>
            <w:tcW w:w="608" w:type="dxa"/>
          </w:tcPr>
          <w:p w14:paraId="4DF75442" w14:textId="77777777" w:rsidR="002137E8" w:rsidRPr="009B1D59" w:rsidRDefault="002137E8" w:rsidP="002137E8">
            <w:pPr>
              <w:pStyle w:val="equation"/>
              <w:tabs>
                <w:tab w:val="clear" w:pos="6237"/>
              </w:tabs>
              <w:ind w:left="0" w:firstLine="0"/>
              <w:jc w:val="right"/>
            </w:pPr>
            <w:r w:rsidRPr="009B1D59">
              <w:t>(</w:t>
            </w:r>
            <w:r w:rsidRPr="009B1D59">
              <w:rPr>
                <w:b/>
              </w:rPr>
              <w:fldChar w:fldCharType="begin"/>
            </w:r>
            <w:r w:rsidRPr="009B1D59">
              <w:rPr>
                <w:b/>
              </w:rPr>
              <w:instrText xml:space="preserve"> </w:instrText>
            </w:r>
            <w:r>
              <w:rPr>
                <w:b/>
              </w:rPr>
              <w:instrText>SEQ</w:instrText>
            </w:r>
            <w:r w:rsidRPr="009B1D59">
              <w:rPr>
                <w:b/>
              </w:rPr>
              <w:instrText xml:space="preserve"> eq \n </w:instrText>
            </w:r>
            <w:r w:rsidRPr="009B1D59">
              <w:rPr>
                <w:b/>
              </w:rPr>
              <w:fldChar w:fldCharType="separate"/>
            </w:r>
            <w:r>
              <w:rPr>
                <w:b/>
                <w:noProof/>
              </w:rPr>
              <w:t>1</w:t>
            </w:r>
            <w:r w:rsidRPr="009B1D59">
              <w:rPr>
                <w:b/>
              </w:rPr>
              <w:fldChar w:fldCharType="end"/>
            </w:r>
            <w:r w:rsidRPr="009B1D59">
              <w:t>)</w:t>
            </w:r>
          </w:p>
        </w:tc>
      </w:tr>
    </w:tbl>
    <w:p w14:paraId="4E52E4DD" w14:textId="77777777" w:rsidR="002137E8" w:rsidRDefault="002137E8" w:rsidP="002137E8"/>
    <w:p w14:paraId="5D22E094" w14:textId="77777777" w:rsidR="002137E8" w:rsidRPr="00F00716" w:rsidRDefault="002137E8" w:rsidP="002137E8">
      <w:r>
        <w:t xml:space="preserve"> </w:t>
      </w:r>
      <w:r w:rsidRPr="00F00716">
        <w:t>Equations should be punctuated in the same way as ordinary text but with a small space before the end punctuation mark.</w:t>
      </w:r>
    </w:p>
    <w:p w14:paraId="1E0E75FE" w14:textId="77777777" w:rsidR="002137E8" w:rsidRPr="009A3755" w:rsidRDefault="002137E8" w:rsidP="002137E8">
      <w:pPr>
        <w:pStyle w:val="heading20"/>
      </w:pPr>
      <w:r>
        <w:lastRenderedPageBreak/>
        <w:t>2.3</w:t>
      </w:r>
      <w:r w:rsidRPr="009A3755">
        <w:t xml:space="preserve">   Footnotes</w:t>
      </w:r>
    </w:p>
    <w:p w14:paraId="2BD15E27" w14:textId="77777777" w:rsidR="002137E8" w:rsidRPr="009B1D59" w:rsidRDefault="002137E8" w:rsidP="002137E8">
      <w:pPr>
        <w:pStyle w:val="p1a"/>
      </w:pPr>
      <w:r w:rsidRPr="009942DC">
        <w:t xml:space="preserve">The superscript numeral used to refer to a footnote appears in the text either directly after the word to be discussed or – in relation to a phrase or a sentence </w:t>
      </w:r>
      <w:r>
        <w:t>– following the punctuation mark</w:t>
      </w:r>
      <w:r w:rsidRPr="009942DC">
        <w:t xml:space="preserve"> (comma, semicolon, or </w:t>
      </w:r>
      <w:r w:rsidR="000307EE">
        <w:t>full-stop</w:t>
      </w:r>
      <w:r w:rsidRPr="009942DC">
        <w:t xml:space="preserve">). Footnotes should appear at the bottom of the normal text area, </w:t>
      </w:r>
      <w:r>
        <w:t>with a line of about 5cm</w:t>
      </w:r>
      <w:r w:rsidRPr="009942DC">
        <w:t xml:space="preserve"> set immedi</w:t>
      </w:r>
      <w:r>
        <w:t>ately above them</w:t>
      </w:r>
      <w:r w:rsidR="00490F7C">
        <w:t>.</w:t>
      </w:r>
      <w:r>
        <w:rPr>
          <w:rStyle w:val="FootnoteReference"/>
        </w:rPr>
        <w:footnoteReference w:id="1"/>
      </w:r>
      <w:r w:rsidRPr="009942DC">
        <w:t xml:space="preserve"> </w:t>
      </w:r>
    </w:p>
    <w:p w14:paraId="1A15BF95" w14:textId="77777777" w:rsidR="002137E8" w:rsidRPr="009A3755" w:rsidRDefault="002137E8" w:rsidP="002137E8">
      <w:pPr>
        <w:pStyle w:val="heading20"/>
      </w:pPr>
      <w:bookmarkStart w:id="0" w:name="OLE_LINK2"/>
      <w:bookmarkStart w:id="1" w:name="OLE_LINK3"/>
      <w:r>
        <w:t>2.4</w:t>
      </w:r>
      <w:r w:rsidRPr="009A3755">
        <w:t xml:space="preserve">   Program Code</w:t>
      </w:r>
    </w:p>
    <w:bookmarkEnd w:id="0"/>
    <w:bookmarkEnd w:id="1"/>
    <w:p w14:paraId="4F63808F" w14:textId="77777777" w:rsidR="002137E8" w:rsidRDefault="002137E8" w:rsidP="002137E8">
      <w:pPr>
        <w:pStyle w:val="p1a"/>
      </w:pPr>
      <w:r w:rsidRPr="009B1D59">
        <w:t>Program listings or program commands in the text are normally set in typewriter font, e.g., Courier</w:t>
      </w:r>
      <w:r w:rsidR="008350B1">
        <w:t xml:space="preserve"> New 10 point</w:t>
      </w:r>
      <w:r w:rsidRPr="009B1D59">
        <w:t>.</w:t>
      </w:r>
    </w:p>
    <w:p w14:paraId="3747C817" w14:textId="77777777" w:rsidR="002137E8" w:rsidRPr="009942DC" w:rsidRDefault="002137E8" w:rsidP="002137E8">
      <w:pPr>
        <w:pStyle w:val="tabletitle"/>
        <w:rPr>
          <w:szCs w:val="18"/>
          <w:lang w:val="en-GB"/>
        </w:rPr>
      </w:pPr>
      <w:r w:rsidRPr="009942DC">
        <w:rPr>
          <w:lang w:val="en-GB"/>
        </w:rPr>
        <w:t>Example of a Co</w:t>
      </w:r>
      <w:proofErr w:type="spellStart"/>
      <w:r w:rsidRPr="009B1D59">
        <w:t>mputer</w:t>
      </w:r>
      <w:proofErr w:type="spellEnd"/>
      <w:r w:rsidRPr="009B1D59">
        <w:t xml:space="preserve"> </w:t>
      </w:r>
      <w:proofErr w:type="spellStart"/>
      <w:r w:rsidRPr="009B1D59">
        <w:t>Program</w:t>
      </w:r>
      <w:proofErr w:type="spellEnd"/>
      <w:r w:rsidRPr="009B1D59">
        <w:t xml:space="preserve"> </w:t>
      </w:r>
      <w:proofErr w:type="spellStart"/>
      <w:r w:rsidRPr="009B1D59">
        <w:t>from</w:t>
      </w:r>
      <w:proofErr w:type="spellEnd"/>
      <w:r w:rsidRPr="009B1D59">
        <w:t xml:space="preserve"> Jensen K., Wirth N. (1991) Pascal </w:t>
      </w:r>
      <w:proofErr w:type="spellStart"/>
      <w:r w:rsidRPr="009B1D59">
        <w:t>user</w:t>
      </w:r>
      <w:proofErr w:type="spellEnd"/>
      <w:r w:rsidRPr="009B1D59">
        <w:t xml:space="preserve"> </w:t>
      </w:r>
      <w:proofErr w:type="spellStart"/>
      <w:r w:rsidRPr="009B1D59">
        <w:t>manual</w:t>
      </w:r>
      <w:proofErr w:type="spellEnd"/>
      <w:r w:rsidRPr="009B1D59">
        <w:t xml:space="preserve"> </w:t>
      </w:r>
      <w:proofErr w:type="spellStart"/>
      <w:r w:rsidRPr="009B1D59">
        <w:t>and</w:t>
      </w:r>
      <w:proofErr w:type="spellEnd"/>
      <w:r w:rsidRPr="009B1D59">
        <w:t xml:space="preserve"> </w:t>
      </w:r>
      <w:proofErr w:type="spellStart"/>
      <w:r w:rsidRPr="009B1D59">
        <w:t>report</w:t>
      </w:r>
      <w:proofErr w:type="spellEnd"/>
      <w:r w:rsidRPr="009B1D59">
        <w:t>. Springer, New York</w:t>
      </w:r>
    </w:p>
    <w:p w14:paraId="57D3E189" w14:textId="77777777" w:rsidR="002137E8" w:rsidRPr="008350B1" w:rsidRDefault="002137E8" w:rsidP="002137E8">
      <w:pPr>
        <w:pStyle w:val="programcode"/>
        <w:rPr>
          <w:rFonts w:ascii="Courier New" w:hAnsi="Courier New" w:cs="Courier New"/>
        </w:rPr>
      </w:pPr>
      <w:r w:rsidRPr="008350B1">
        <w:rPr>
          <w:rFonts w:ascii="Courier New" w:hAnsi="Courier New" w:cs="Courier New"/>
        </w:rPr>
        <w:t>program Inflation (Output)</w:t>
      </w:r>
      <w:r w:rsidRPr="008350B1">
        <w:rPr>
          <w:rFonts w:ascii="Courier New" w:hAnsi="Courier New" w:cs="Courier New"/>
        </w:rPr>
        <w:br/>
        <w:t xml:space="preserve">  {Assuming annual inflation rates of 7%, 8%, and</w:t>
      </w:r>
      <w:r w:rsidRPr="008350B1">
        <w:rPr>
          <w:rFonts w:ascii="Courier New" w:hAnsi="Courier New" w:cs="Courier New"/>
        </w:rPr>
        <w:br/>
        <w:t xml:space="preserve">  10</w:t>
      </w:r>
      <w:proofErr w:type="gramStart"/>
      <w:r w:rsidRPr="008350B1">
        <w:rPr>
          <w:rFonts w:ascii="Courier New" w:hAnsi="Courier New" w:cs="Courier New"/>
        </w:rPr>
        <w:t>%,...</w:t>
      </w:r>
      <w:proofErr w:type="gramEnd"/>
      <w:r w:rsidRPr="008350B1">
        <w:rPr>
          <w:rFonts w:ascii="Courier New" w:hAnsi="Courier New" w:cs="Courier New"/>
        </w:rPr>
        <w:t xml:space="preserve">   years};</w:t>
      </w:r>
      <w:r w:rsidRPr="008350B1">
        <w:rPr>
          <w:rFonts w:ascii="Courier New" w:hAnsi="Courier New" w:cs="Courier New"/>
        </w:rPr>
        <w:br/>
        <w:t xml:space="preserve">  const  </w:t>
      </w:r>
      <w:proofErr w:type="spellStart"/>
      <w:r w:rsidRPr="008350B1">
        <w:rPr>
          <w:rFonts w:ascii="Courier New" w:hAnsi="Courier New" w:cs="Courier New"/>
        </w:rPr>
        <w:t>MaxYears</w:t>
      </w:r>
      <w:proofErr w:type="spellEnd"/>
      <w:r w:rsidRPr="008350B1">
        <w:rPr>
          <w:rFonts w:ascii="Courier New" w:hAnsi="Courier New" w:cs="Courier New"/>
        </w:rPr>
        <w:t xml:space="preserve"> = 10;</w:t>
      </w:r>
      <w:r w:rsidRPr="008350B1">
        <w:rPr>
          <w:rFonts w:ascii="Courier New" w:hAnsi="Courier New" w:cs="Courier New"/>
        </w:rPr>
        <w:br/>
        <w:t xml:space="preserve">  var    Year: 0..MaxYears;</w:t>
      </w:r>
      <w:r w:rsidRPr="008350B1">
        <w:rPr>
          <w:rFonts w:ascii="Courier New" w:hAnsi="Courier New" w:cs="Courier New"/>
        </w:rPr>
        <w:br/>
        <w:t xml:space="preserve">         Factor1, Factor2, Factor3: Real;</w:t>
      </w:r>
      <w:r w:rsidRPr="008350B1">
        <w:rPr>
          <w:rFonts w:ascii="Courier New" w:hAnsi="Courier New" w:cs="Courier New"/>
        </w:rPr>
        <w:br/>
        <w:t xml:space="preserve">  begin</w:t>
      </w:r>
      <w:r w:rsidRPr="008350B1">
        <w:rPr>
          <w:rFonts w:ascii="Courier New" w:hAnsi="Courier New" w:cs="Courier New"/>
        </w:rPr>
        <w:br/>
        <w:t xml:space="preserve">    Year := 0;</w:t>
      </w:r>
      <w:r w:rsidRPr="008350B1">
        <w:rPr>
          <w:rFonts w:ascii="Courier New" w:hAnsi="Courier New" w:cs="Courier New"/>
        </w:rPr>
        <w:br/>
        <w:t xml:space="preserve">    Factor1 := 1.0; Factor2 := 1.0; Factor3 := 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 xml:space="preserve">('Year 7% 8% 10%'); </w:t>
      </w:r>
      <w:proofErr w:type="spellStart"/>
      <w:r w:rsidRPr="008350B1">
        <w:rPr>
          <w:rFonts w:ascii="Courier New" w:hAnsi="Courier New" w:cs="Courier New"/>
        </w:rPr>
        <w:t>WriteLn</w:t>
      </w:r>
      <w:proofErr w:type="spellEnd"/>
      <w:r w:rsidRPr="008350B1">
        <w:rPr>
          <w:rFonts w:ascii="Courier New" w:hAnsi="Courier New" w:cs="Courier New"/>
        </w:rPr>
        <w:t>;</w:t>
      </w:r>
      <w:r w:rsidRPr="008350B1">
        <w:rPr>
          <w:rFonts w:ascii="Courier New" w:hAnsi="Courier New" w:cs="Courier New"/>
        </w:rPr>
        <w:br/>
        <w:t xml:space="preserve">    repeat</w:t>
      </w:r>
      <w:r w:rsidRPr="008350B1">
        <w:rPr>
          <w:rFonts w:ascii="Courier New" w:hAnsi="Courier New" w:cs="Courier New"/>
        </w:rPr>
        <w:br/>
        <w:t xml:space="preserve">      Year := Year + 1;</w:t>
      </w:r>
      <w:r w:rsidRPr="008350B1">
        <w:rPr>
          <w:rFonts w:ascii="Courier New" w:hAnsi="Courier New" w:cs="Courier New"/>
        </w:rPr>
        <w:br/>
        <w:t xml:space="preserve">      Factor1 := Factor1 * 1.07;</w:t>
      </w:r>
      <w:r w:rsidRPr="008350B1">
        <w:rPr>
          <w:rFonts w:ascii="Courier New" w:hAnsi="Courier New" w:cs="Courier New"/>
        </w:rPr>
        <w:br/>
        <w:t xml:space="preserve">      Factor2 := Factor2 * 1.08;</w:t>
      </w:r>
      <w:r w:rsidRPr="008350B1">
        <w:rPr>
          <w:rFonts w:ascii="Courier New" w:hAnsi="Courier New" w:cs="Courier New"/>
        </w:rPr>
        <w:br/>
        <w:t xml:space="preserve">      Factor3 := Factor3 * 1.10;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(Year:5,Factor1:7:3,Factor2:7:3,</w:t>
      </w:r>
      <w:r w:rsidRPr="008350B1">
        <w:rPr>
          <w:rFonts w:ascii="Courier New" w:hAnsi="Courier New" w:cs="Courier New"/>
        </w:rPr>
        <w:br/>
        <w:t xml:space="preserve">        Factor3:7:3)</w:t>
      </w:r>
      <w:r w:rsidRPr="008350B1">
        <w:rPr>
          <w:rFonts w:ascii="Courier New" w:hAnsi="Courier New" w:cs="Courier New"/>
        </w:rPr>
        <w:br/>
        <w:t xml:space="preserve">    until Year = </w:t>
      </w:r>
      <w:proofErr w:type="spellStart"/>
      <w:r w:rsidRPr="008350B1">
        <w:rPr>
          <w:rFonts w:ascii="Courier New" w:hAnsi="Courier New" w:cs="Courier New"/>
        </w:rPr>
        <w:t>MaxYears</w:t>
      </w:r>
      <w:proofErr w:type="spellEnd"/>
      <w:r w:rsidRPr="008350B1">
        <w:rPr>
          <w:rFonts w:ascii="Courier New" w:hAnsi="Courier New" w:cs="Courier New"/>
        </w:rPr>
        <w:br/>
        <w:t>end.</w:t>
      </w:r>
    </w:p>
    <w:p w14:paraId="76803409" w14:textId="77777777" w:rsidR="002137E8" w:rsidRPr="009A3755" w:rsidRDefault="002137E8" w:rsidP="002137E8">
      <w:pPr>
        <w:pStyle w:val="heading20"/>
      </w:pPr>
      <w:r>
        <w:t>2</w:t>
      </w:r>
      <w:r w:rsidRPr="009A3755">
        <w:t>.5   Citations</w:t>
      </w:r>
    </w:p>
    <w:p w14:paraId="2F59335C" w14:textId="77777777" w:rsidR="002137E8" w:rsidRPr="009942DC" w:rsidRDefault="002137E8" w:rsidP="002137E8">
      <w:pPr>
        <w:pStyle w:val="p1a"/>
      </w:pPr>
      <w:r w:rsidRPr="009942DC">
        <w:t xml:space="preserve">For citations in the text please use </w:t>
      </w:r>
      <w:r w:rsidR="008350B1">
        <w:t>the APA6 system: (Author, Date, Page)</w:t>
      </w:r>
      <w:r>
        <w:t>.</w:t>
      </w:r>
    </w:p>
    <w:p w14:paraId="0C140E17" w14:textId="77777777" w:rsidR="002137E8" w:rsidRPr="009A3755" w:rsidRDefault="002137E8" w:rsidP="002137E8">
      <w:pPr>
        <w:pStyle w:val="heading20"/>
      </w:pPr>
      <w:r>
        <w:t>2</w:t>
      </w:r>
      <w:r w:rsidRPr="009A3755">
        <w:t>.6   Page Numbering and Running Heads</w:t>
      </w:r>
    </w:p>
    <w:p w14:paraId="786D4EA3" w14:textId="77777777" w:rsidR="002137E8" w:rsidRPr="009942DC" w:rsidRDefault="002137E8" w:rsidP="002137E8">
      <w:pPr>
        <w:pStyle w:val="p1a"/>
      </w:pPr>
      <w:r>
        <w:t>There is no need to include page numbers. If your paper title is too long to serve as a running head, it will be shortened. Your suggestion as to how to shorten it would be most welcome</w:t>
      </w:r>
      <w:r w:rsidRPr="009942DC">
        <w:t>.</w:t>
      </w:r>
    </w:p>
    <w:p w14:paraId="146EAB98" w14:textId="77777777" w:rsidR="002137E8" w:rsidRDefault="002137E8" w:rsidP="002137E8">
      <w:pPr>
        <w:pStyle w:val="p1a"/>
      </w:pPr>
    </w:p>
    <w:p w14:paraId="74B99ABE" w14:textId="77777777" w:rsidR="0059089B" w:rsidRPr="0059089B" w:rsidRDefault="0059089B" w:rsidP="0059089B"/>
    <w:p w14:paraId="0F725187" w14:textId="77777777" w:rsidR="002137E8" w:rsidRPr="009F4136" w:rsidRDefault="002137E8" w:rsidP="002137E8">
      <w:pPr>
        <w:pStyle w:val="p1a"/>
      </w:pPr>
      <w:r w:rsidRPr="009F4136">
        <w:rPr>
          <w:rStyle w:val="heading3Zchn"/>
        </w:rPr>
        <w:t>Acknowledgments.</w:t>
      </w:r>
      <w:r>
        <w:t xml:space="preserve"> The heading should be treated as a 3</w:t>
      </w:r>
      <w:r w:rsidRPr="009F4136">
        <w:rPr>
          <w:vertAlign w:val="superscript"/>
        </w:rPr>
        <w:t>rd</w:t>
      </w:r>
      <w:r>
        <w:t xml:space="preserve"> level heading and should not be assigned a number.</w:t>
      </w:r>
    </w:p>
    <w:p w14:paraId="2FAE6E1A" w14:textId="77777777" w:rsidR="002137E8" w:rsidRPr="009A3755" w:rsidRDefault="0059089B" w:rsidP="002137E8">
      <w:pPr>
        <w:pStyle w:val="heading10"/>
      </w:pPr>
      <w:r>
        <w:t>3</w:t>
      </w:r>
      <w:r w:rsidR="002137E8">
        <w:t xml:space="preserve">   The </w:t>
      </w:r>
      <w:r w:rsidR="002137E8" w:rsidRPr="009A3755">
        <w:t>References</w:t>
      </w:r>
      <w:r w:rsidR="002137E8">
        <w:t xml:space="preserve"> Section</w:t>
      </w:r>
    </w:p>
    <w:p w14:paraId="51C2AEEA" w14:textId="77777777" w:rsidR="002137E8" w:rsidRDefault="002137E8" w:rsidP="002137E8">
      <w:pPr>
        <w:pStyle w:val="p1a"/>
      </w:pPr>
      <w:r w:rsidRPr="00F00716">
        <w:t>Please</w:t>
      </w:r>
      <w:r>
        <w:t xml:space="preserve"> </w:t>
      </w:r>
      <w:r w:rsidR="00785810">
        <w:t>use the APA6 style for references</w:t>
      </w:r>
      <w:r w:rsidR="00490F7C">
        <w:t xml:space="preserve"> (</w:t>
      </w:r>
      <w:r w:rsidR="00490F7C" w:rsidRPr="00490F7C">
        <w:t>http://www.apastyle.org/</w:t>
      </w:r>
      <w:r w:rsidR="00490F7C">
        <w:t>)</w:t>
      </w:r>
      <w:r w:rsidRPr="00F00716">
        <w:t>. The reference section</w:t>
      </w:r>
      <w:r>
        <w:t xml:space="preserve"> </w:t>
      </w:r>
      <w:r w:rsidRPr="00F00716">
        <w:t>must be complete. You may not omit references. Instructions as to where to find</w:t>
      </w:r>
      <w:r>
        <w:t xml:space="preserve"> </w:t>
      </w:r>
      <w:r w:rsidRPr="00F00716">
        <w:t>a fuller version of the references are not permissible.</w:t>
      </w:r>
      <w:r>
        <w:t xml:space="preserve"> </w:t>
      </w:r>
    </w:p>
    <w:p w14:paraId="34BD2E2F" w14:textId="77777777" w:rsidR="002137E8" w:rsidRPr="005F632A" w:rsidRDefault="002137E8" w:rsidP="002137E8">
      <w:r>
        <w:t xml:space="preserve">We only accept references written using the </w:t>
      </w:r>
      <w:r w:rsidR="00490F7C">
        <w:t>Latin</w:t>
      </w:r>
      <w:r>
        <w:t xml:space="preserve"> alphabet. If the title of the book you are referring to is in Russian or Chinese, then please write (in Russian) or (in Chinese) at the end of the transcript or translation of the title.</w:t>
      </w:r>
    </w:p>
    <w:p w14:paraId="58A19F7C" w14:textId="77777777" w:rsidR="002137E8" w:rsidRPr="009B1D59" w:rsidRDefault="002137E8" w:rsidP="002137E8">
      <w:r w:rsidRPr="00CF3BCD">
        <w:rPr>
          <w:lang w:val="en-GB"/>
        </w:rPr>
        <w:t>The following section show</w:t>
      </w:r>
      <w:r>
        <w:rPr>
          <w:lang w:val="en-GB"/>
        </w:rPr>
        <w:t>s a sample reference list</w:t>
      </w:r>
      <w:r w:rsidRPr="00CF3BCD">
        <w:rPr>
          <w:lang w:val="en-GB"/>
        </w:rPr>
        <w:t xml:space="preserve">. </w:t>
      </w:r>
    </w:p>
    <w:p w14:paraId="4B702CCA" w14:textId="77777777" w:rsidR="002137E8" w:rsidRDefault="002137E8" w:rsidP="00785810">
      <w:pPr>
        <w:pStyle w:val="heading10"/>
      </w:pPr>
      <w:r w:rsidRPr="009A3755">
        <w:t>References</w:t>
      </w:r>
    </w:p>
    <w:p w14:paraId="29732BEF" w14:textId="77777777" w:rsidR="00785810" w:rsidRDefault="00F2650B" w:rsidP="00F2650B">
      <w:pPr>
        <w:ind w:firstLine="0"/>
      </w:pPr>
      <w:r>
        <w:t xml:space="preserve">Brown, S., </w:t>
      </w:r>
      <w:proofErr w:type="spellStart"/>
      <w:r>
        <w:t>Merker</w:t>
      </w:r>
      <w:proofErr w:type="spellEnd"/>
      <w:r>
        <w:t>,</w:t>
      </w:r>
      <w:r w:rsidR="00940BD4">
        <w:t xml:space="preserve"> B. &amp; </w:t>
      </w:r>
      <w:proofErr w:type="spellStart"/>
      <w:r w:rsidR="00940BD4">
        <w:t>Wallin</w:t>
      </w:r>
      <w:proofErr w:type="spellEnd"/>
      <w:r w:rsidR="00940BD4">
        <w:t>, N. L. (2000). An introduction to evolutionary m</w:t>
      </w:r>
      <w:r>
        <w:t xml:space="preserve">usicology. In N. L. </w:t>
      </w:r>
      <w:proofErr w:type="spellStart"/>
      <w:r>
        <w:t>Wallin</w:t>
      </w:r>
      <w:proofErr w:type="spellEnd"/>
      <w:r>
        <w:t xml:space="preserve">, B. </w:t>
      </w:r>
      <w:proofErr w:type="spellStart"/>
      <w:r>
        <w:t>Merker</w:t>
      </w:r>
      <w:proofErr w:type="spellEnd"/>
      <w:r>
        <w:t xml:space="preserve"> &amp; S. Brown (Eds.), </w:t>
      </w:r>
      <w:r w:rsidRPr="00F2650B">
        <w:rPr>
          <w:i/>
        </w:rPr>
        <w:t>The origins of</w:t>
      </w:r>
      <w:r>
        <w:t xml:space="preserve"> </w:t>
      </w:r>
      <w:r w:rsidRPr="00F2650B">
        <w:rPr>
          <w:i/>
        </w:rPr>
        <w:t>music</w:t>
      </w:r>
      <w:r>
        <w:t xml:space="preserve"> (pp. 3–24). Cambridge, MA: MIT Press.</w:t>
      </w:r>
    </w:p>
    <w:p w14:paraId="42692E8A" w14:textId="77777777" w:rsidR="00F2650B" w:rsidRDefault="00F2650B" w:rsidP="00F2650B">
      <w:pPr>
        <w:ind w:firstLine="0"/>
        <w:jc w:val="left"/>
      </w:pPr>
    </w:p>
    <w:p w14:paraId="582B3F3F" w14:textId="77777777" w:rsidR="00F2650B" w:rsidRDefault="00F2650B" w:rsidP="00F2650B">
      <w:pPr>
        <w:ind w:firstLine="0"/>
      </w:pPr>
      <w:r>
        <w:t xml:space="preserve">Chen, C. (2006). </w:t>
      </w:r>
      <w:proofErr w:type="spellStart"/>
      <w:r>
        <w:t>CiteSpace</w:t>
      </w:r>
      <w:proofErr w:type="spellEnd"/>
      <w:r>
        <w:t xml:space="preserve"> II: Detecting and visualizing emerging trends and transient patterns in scientific literature. </w:t>
      </w:r>
      <w:r w:rsidRPr="00F2650B">
        <w:rPr>
          <w:i/>
        </w:rPr>
        <w:t>Journal of the American Society</w:t>
      </w:r>
      <w:r>
        <w:t xml:space="preserve"> </w:t>
      </w:r>
      <w:r w:rsidRPr="00F2650B">
        <w:rPr>
          <w:i/>
        </w:rPr>
        <w:t>for Information Science and Technology</w:t>
      </w:r>
      <w:r>
        <w:t xml:space="preserve">, </w:t>
      </w:r>
      <w:r w:rsidRPr="00F2650B">
        <w:rPr>
          <w:i/>
        </w:rPr>
        <w:t>57</w:t>
      </w:r>
      <w:r>
        <w:t xml:space="preserve"> (3), 359–377.</w:t>
      </w:r>
    </w:p>
    <w:p w14:paraId="0E2628EF" w14:textId="77777777" w:rsidR="00F2650B" w:rsidRDefault="00F2650B" w:rsidP="00F2650B">
      <w:pPr>
        <w:ind w:firstLine="0"/>
        <w:jc w:val="left"/>
      </w:pPr>
    </w:p>
    <w:p w14:paraId="68FD1284" w14:textId="77777777" w:rsidR="00F2650B" w:rsidRPr="00F2650B" w:rsidRDefault="00F2650B" w:rsidP="00F2650B">
      <w:pPr>
        <w:ind w:firstLine="0"/>
      </w:pPr>
      <w:r>
        <w:t xml:space="preserve">Cope, D. (2001). </w:t>
      </w:r>
      <w:r w:rsidRPr="00F2650B">
        <w:rPr>
          <w:i/>
        </w:rPr>
        <w:t xml:space="preserve">Virtual </w:t>
      </w:r>
      <w:r>
        <w:rPr>
          <w:i/>
        </w:rPr>
        <w:t>music: Computer synthesis of m</w:t>
      </w:r>
      <w:r w:rsidRPr="00F2650B">
        <w:rPr>
          <w:i/>
        </w:rPr>
        <w:t xml:space="preserve">usical </w:t>
      </w:r>
      <w:r>
        <w:rPr>
          <w:i/>
        </w:rPr>
        <w:t>s</w:t>
      </w:r>
      <w:r w:rsidRPr="00F2650B">
        <w:rPr>
          <w:i/>
        </w:rPr>
        <w:t>tyle</w:t>
      </w:r>
      <w:r>
        <w:t>. Cambridge, MA: MIT Press.</w:t>
      </w:r>
    </w:p>
    <w:p w14:paraId="4FBC4CE9" w14:textId="77777777" w:rsidR="00785810" w:rsidRPr="00785810" w:rsidRDefault="00785810" w:rsidP="00F2650B">
      <w:pPr>
        <w:pStyle w:val="p1a"/>
        <w:jc w:val="left"/>
      </w:pPr>
    </w:p>
    <w:p w14:paraId="05DF6343" w14:textId="77777777" w:rsidR="002137E8" w:rsidRPr="009A3755" w:rsidRDefault="00F2650B" w:rsidP="00F2650B">
      <w:pPr>
        <w:ind w:firstLine="0"/>
      </w:pPr>
      <w:r>
        <w:t xml:space="preserve">Cope, D. (2015). </w:t>
      </w:r>
      <w:r w:rsidRPr="00F2650B">
        <w:rPr>
          <w:i/>
        </w:rPr>
        <w:t>Experiments in musical intelligence</w:t>
      </w:r>
      <w:r>
        <w:t>. Retrieved from http://artsites.ucsc.edu/faculty/cope/experiments.htm</w:t>
      </w:r>
    </w:p>
    <w:p w14:paraId="65EFA1EF" w14:textId="77777777" w:rsidR="002137E8" w:rsidRDefault="002137E8" w:rsidP="00F2650B">
      <w:pPr>
        <w:ind w:firstLine="0"/>
        <w:jc w:val="left"/>
      </w:pPr>
    </w:p>
    <w:p w14:paraId="35242830" w14:textId="77777777" w:rsidR="00F2650B" w:rsidRDefault="00F2650B" w:rsidP="00F2650B">
      <w:pPr>
        <w:ind w:firstLine="0"/>
      </w:pPr>
      <w:r>
        <w:t xml:space="preserve">Dawkins, R. (1988). The evolution of evolvability. In C. G. Langton (Ed.), </w:t>
      </w:r>
      <w:r w:rsidRPr="00F2650B">
        <w:rPr>
          <w:i/>
        </w:rPr>
        <w:t>Artificial life: Proceedings of the interdisciplinary workshop on the synthesis</w:t>
      </w:r>
      <w:r>
        <w:t xml:space="preserve"> </w:t>
      </w:r>
      <w:r w:rsidRPr="00F2650B">
        <w:rPr>
          <w:i/>
        </w:rPr>
        <w:t>and simulation of living systems</w:t>
      </w:r>
      <w:r>
        <w:t xml:space="preserve"> (pp. 201–220). Redwood City, CA: Addison-Wesley.</w:t>
      </w:r>
    </w:p>
    <w:sectPr w:rsidR="00F2650B" w:rsidSect="002137E8">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2700" w:right="2495" w:bottom="2948" w:left="2495" w:header="2381" w:footer="1389"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BF9BD5" w14:textId="77777777" w:rsidR="004E6A55" w:rsidRDefault="004E6A55">
      <w:r>
        <w:separator/>
      </w:r>
    </w:p>
  </w:endnote>
  <w:endnote w:type="continuationSeparator" w:id="0">
    <w:p w14:paraId="24DB4100" w14:textId="77777777" w:rsidR="004E6A55" w:rsidRDefault="004E6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ms Rmn">
    <w:panose1 w:val="020B06040202020202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0C190DA7-3C83-344C-84D1-6A606C13BEEC}"/>
    <w:embedBold r:id="rId3" w:fontKey="{1C4B95B9-4C15-AE44-91EE-DFBBD1B4F3B5}"/>
    <w:embedItalic r:id="rId4" w:fontKey="{1EA59EEE-5FD7-2840-B7DE-76E35EBD89B7}"/>
    <w:embedBoldItalic r:id="rId5" w:fontKey="{EE9289CD-D49C-6447-B018-E7D4DD3D2CEE}"/>
  </w:font>
  <w:font w:name="CMU Serif">
    <w:altName w:val="Mongolian Baiti"/>
    <w:panose1 w:val="020B0604020202020204"/>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43" w:usb2="00000009" w:usb3="00000000" w:csb0="000001FF" w:csb1="00000000"/>
    <w:embedRegular r:id="rId10" w:fontKey="{ACC06101-B2BA-4848-9A2C-5156E097C95B}"/>
    <w:embedBold r:id="rId11" w:fontKey="{E4C08520-89BF-1B40-9FFE-13BAAF8ED9C5}"/>
    <w:embedItalic r:id="rId12" w:fontKey="{16A232DE-6372-104D-A922-F82C7263FD34}"/>
    <w:embedBoldItalic r:id="rId13" w:fontKey="{419E149D-CFE6-A84C-AF17-96046FBA9423}"/>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embedRegular r:id="rId17" w:fontKey="{915C18C3-408E-1D4C-98FB-D9191255408A}"/>
  </w:font>
  <w:font w:name="Courier New">
    <w:panose1 w:val="02070309020205020404"/>
    <w:charset w:val="00"/>
    <w:family w:val="modern"/>
    <w:pitch w:val="fixed"/>
    <w:sig w:usb0="E0002EFF" w:usb1="C0007843" w:usb2="00000009" w:usb3="00000000" w:csb0="000001FF" w:csb1="00000000"/>
    <w:embedRegular r:id="rId18" w:fontKey="{0AED9404-002A-0444-8EF8-B34F4085310A}"/>
  </w:font>
  <w:font w:name="PSSLWI+CMR9">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1" w:fontKey="{F45B52D2-B787-CE4A-A29C-16425B29F8B0}"/>
  </w:font>
  <w:font w:name="Calibri">
    <w:panose1 w:val="020F0502020204030204"/>
    <w:charset w:val="00"/>
    <w:family w:val="swiss"/>
    <w:pitch w:val="variable"/>
    <w:sig w:usb0="E0002AFF" w:usb1="C000247B" w:usb2="00000009" w:usb3="00000000" w:csb0="000001FF" w:csb1="00000000"/>
    <w:embedRegular r:id="rId22" w:fontKey="{F320E19D-9DF3-1342-A76B-954E5E5C3D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A052B" w14:textId="77777777" w:rsidR="0054152A" w:rsidRDefault="005415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DACBA" w14:textId="77777777" w:rsidR="0054152A" w:rsidRDefault="005415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7E98D" w14:textId="77777777" w:rsidR="0054152A" w:rsidRDefault="00541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A531F" w14:textId="77777777" w:rsidR="004E6A55" w:rsidRDefault="004E6A55">
      <w:r>
        <w:separator/>
      </w:r>
    </w:p>
  </w:footnote>
  <w:footnote w:type="continuationSeparator" w:id="0">
    <w:p w14:paraId="570CBD72" w14:textId="77777777" w:rsidR="004E6A55" w:rsidRDefault="004E6A55">
      <w:r>
        <w:continuationSeparator/>
      </w:r>
    </w:p>
  </w:footnote>
  <w:footnote w:id="1">
    <w:p w14:paraId="68FC79E2" w14:textId="77777777" w:rsidR="002137E8" w:rsidRPr="00F00716" w:rsidRDefault="002137E8">
      <w:pPr>
        <w:pStyle w:val="FootnoteText"/>
      </w:pPr>
      <w:r>
        <w:rPr>
          <w:rStyle w:val="FootnoteReference"/>
        </w:rPr>
        <w:footnoteRef/>
      </w:r>
      <w:r>
        <w:t xml:space="preserve"> </w:t>
      </w:r>
      <w:r w:rsidRPr="00F00716">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B32F1" w14:textId="77777777" w:rsidR="002137E8" w:rsidRPr="0097524E" w:rsidRDefault="002137E8" w:rsidP="002137E8">
    <w:pPr>
      <w:pStyle w:val="Header"/>
      <w:ind w:firstLine="0"/>
      <w:rPr>
        <w:sz w:val="18"/>
        <w:szCs w:val="18"/>
      </w:rPr>
    </w:pPr>
    <w:r w:rsidRPr="0097524E">
      <w:rPr>
        <w:sz w:val="18"/>
        <w:szCs w:val="18"/>
      </w:rPr>
      <w:fldChar w:fldCharType="begin"/>
    </w:r>
    <w:r w:rsidRPr="0097524E">
      <w:rPr>
        <w:sz w:val="18"/>
        <w:szCs w:val="18"/>
      </w:rPr>
      <w:instrText xml:space="preserve"> </w:instrText>
    </w:r>
    <w:r>
      <w:rPr>
        <w:sz w:val="18"/>
        <w:szCs w:val="18"/>
      </w:rPr>
      <w:instrText>PAGE</w:instrText>
    </w:r>
    <w:r w:rsidRPr="0097524E">
      <w:rPr>
        <w:sz w:val="18"/>
        <w:szCs w:val="18"/>
      </w:rPr>
      <w:instrText xml:space="preserve">   \* MERGEFORMAT </w:instrText>
    </w:r>
    <w:r w:rsidRPr="0097524E">
      <w:rPr>
        <w:sz w:val="18"/>
        <w:szCs w:val="18"/>
      </w:rPr>
      <w:fldChar w:fldCharType="separate"/>
    </w:r>
    <w:r w:rsidR="000307EE">
      <w:rPr>
        <w:noProof/>
        <w:sz w:val="18"/>
        <w:szCs w:val="18"/>
      </w:rPr>
      <w:t>6</w:t>
    </w:r>
    <w:r w:rsidRPr="0097524E">
      <w:rPr>
        <w:sz w:val="18"/>
        <w:szCs w:val="18"/>
      </w:rPr>
      <w:fldChar w:fldCharType="end"/>
    </w:r>
    <w:r w:rsidRPr="0097524E">
      <w:rPr>
        <w:sz w:val="18"/>
        <w:szCs w:val="18"/>
      </w:rPr>
      <w:t xml:space="preserve">         </w:t>
    </w:r>
    <w:proofErr w:type="spellStart"/>
    <w:r>
      <w:rPr>
        <w:sz w:val="18"/>
        <w:szCs w:val="18"/>
      </w:rPr>
      <w:t>AuthorA</w:t>
    </w:r>
    <w:proofErr w:type="spellEnd"/>
    <w:r>
      <w:rPr>
        <w:sz w:val="18"/>
        <w:szCs w:val="18"/>
      </w:rPr>
      <w:t xml:space="preserve"> and </w:t>
    </w:r>
    <w:proofErr w:type="spellStart"/>
    <w:r>
      <w:rPr>
        <w:sz w:val="18"/>
        <w:szCs w:val="18"/>
      </w:rPr>
      <w:t>AuthorB</w:t>
    </w:r>
    <w:proofErr w:type="spellEnd"/>
    <w:r>
      <w:rPr>
        <w:sz w:val="18"/>
        <w:szCs w:val="18"/>
      </w:rPr>
      <w:t xml:space="preserve"> (or </w:t>
    </w:r>
    <w:proofErr w:type="spellStart"/>
    <w:r>
      <w:rPr>
        <w:sz w:val="18"/>
        <w:szCs w:val="18"/>
      </w:rPr>
      <w:t>AuthorA</w:t>
    </w:r>
    <w:proofErr w:type="spellEnd"/>
    <w:r>
      <w:rPr>
        <w:sz w:val="18"/>
        <w:szCs w:val="18"/>
      </w:rPr>
      <w:t xml:space="preserve"> et al. if too long)</w:t>
    </w:r>
  </w:p>
  <w:p w14:paraId="4D7E097D" w14:textId="77777777" w:rsidR="002137E8" w:rsidRPr="00F8573C" w:rsidRDefault="002137E8">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1A545" w14:textId="69AC3AC4" w:rsidR="002137E8" w:rsidRPr="00031C21" w:rsidRDefault="003C70A5" w:rsidP="002137E8">
    <w:pPr>
      <w:pStyle w:val="Header"/>
      <w:ind w:firstLine="0"/>
      <w:jc w:val="right"/>
      <w:rPr>
        <w:sz w:val="18"/>
        <w:szCs w:val="18"/>
      </w:rPr>
    </w:pPr>
    <w:r w:rsidRPr="003C70A5">
      <w:rPr>
        <w:rFonts w:cs="PSSLWI+CMR9"/>
        <w:i/>
        <w:iCs/>
        <w:sz w:val="18"/>
        <w:szCs w:val="18"/>
        <w:lang w:eastAsia="en-US"/>
      </w:rPr>
      <w:t>2020 Joint Conference on AI Music Creativity</w:t>
    </w:r>
    <w:r w:rsidRPr="003C70A5">
      <w:rPr>
        <w:rFonts w:cs="PSSLWI+CMR9"/>
        <w:sz w:val="18"/>
        <w:szCs w:val="18"/>
        <w:lang w:eastAsia="en-US"/>
      </w:rPr>
      <w:t xml:space="preserve">, </w:t>
    </w:r>
    <w:r w:rsidR="00F31BAD">
      <w:rPr>
        <w:rFonts w:cs="PSSLWI+CMR9"/>
        <w:sz w:val="18"/>
        <w:szCs w:val="18"/>
        <w:lang w:val="sv-SE" w:eastAsia="en-US"/>
      </w:rPr>
      <w:t>Demo</w:t>
    </w:r>
    <w:r w:rsidRPr="003C70A5">
      <w:rPr>
        <w:rFonts w:cs="PSSLWI+CMR9"/>
        <w:sz w:val="18"/>
        <w:szCs w:val="18"/>
        <w:lang w:eastAsia="en-US"/>
      </w:rPr>
      <w:t xml:space="preserve"> Paper</w:t>
    </w:r>
    <w:r w:rsidR="002137E8">
      <w:rPr>
        <w:sz w:val="18"/>
        <w:szCs w:val="18"/>
      </w:rPr>
      <w:t xml:space="preserve">         </w:t>
    </w:r>
    <w:r w:rsidR="002137E8" w:rsidRPr="00031C21">
      <w:rPr>
        <w:sz w:val="18"/>
        <w:szCs w:val="18"/>
      </w:rPr>
      <w:fldChar w:fldCharType="begin"/>
    </w:r>
    <w:r w:rsidR="002137E8" w:rsidRPr="00031C21">
      <w:rPr>
        <w:sz w:val="18"/>
        <w:szCs w:val="18"/>
      </w:rPr>
      <w:instrText xml:space="preserve"> </w:instrText>
    </w:r>
    <w:r w:rsidR="002137E8">
      <w:rPr>
        <w:sz w:val="18"/>
        <w:szCs w:val="18"/>
      </w:rPr>
      <w:instrText>PAGE</w:instrText>
    </w:r>
    <w:r w:rsidR="002137E8" w:rsidRPr="00031C21">
      <w:rPr>
        <w:sz w:val="18"/>
        <w:szCs w:val="18"/>
      </w:rPr>
      <w:instrText xml:space="preserve">   \* MERGEFORMAT </w:instrText>
    </w:r>
    <w:r w:rsidR="002137E8" w:rsidRPr="00031C21">
      <w:rPr>
        <w:sz w:val="18"/>
        <w:szCs w:val="18"/>
      </w:rPr>
      <w:fldChar w:fldCharType="separate"/>
    </w:r>
    <w:r w:rsidR="000307EE">
      <w:rPr>
        <w:noProof/>
        <w:sz w:val="18"/>
        <w:szCs w:val="18"/>
      </w:rPr>
      <w:t>7</w:t>
    </w:r>
    <w:r w:rsidR="002137E8" w:rsidRPr="00031C21">
      <w:rPr>
        <w:sz w:val="18"/>
        <w:szCs w:val="18"/>
      </w:rPr>
      <w:fldChar w:fldCharType="end"/>
    </w:r>
    <w:r w:rsidR="002137E8" w:rsidRPr="00031C21">
      <w:rPr>
        <w:sz w:val="18"/>
        <w:szCs w:val="18"/>
      </w:rPr>
      <w:t xml:space="preserve">  </w:t>
    </w:r>
    <w:r w:rsidR="002137E8">
      <w:rPr>
        <w:sz w:val="18"/>
        <w:szCs w:val="18"/>
      </w:rPr>
      <w:t xml:space="preserve">       </w:t>
    </w:r>
  </w:p>
  <w:p w14:paraId="7D0E1204" w14:textId="77777777" w:rsidR="002137E8" w:rsidRDefault="002137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E27F6" w14:textId="77777777" w:rsidR="0054152A" w:rsidRDefault="005415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2"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embedTrueTypeFonts/>
  <w:mirrorMargin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2DC"/>
    <w:rsid w:val="000307EE"/>
    <w:rsid w:val="000F6537"/>
    <w:rsid w:val="002137E8"/>
    <w:rsid w:val="00280230"/>
    <w:rsid w:val="002E77F0"/>
    <w:rsid w:val="003C1587"/>
    <w:rsid w:val="003C70A5"/>
    <w:rsid w:val="00490F7C"/>
    <w:rsid w:val="004E6A55"/>
    <w:rsid w:val="0054152A"/>
    <w:rsid w:val="0059089B"/>
    <w:rsid w:val="00746244"/>
    <w:rsid w:val="00785810"/>
    <w:rsid w:val="008350B1"/>
    <w:rsid w:val="00867DF8"/>
    <w:rsid w:val="008974E3"/>
    <w:rsid w:val="00940BD4"/>
    <w:rsid w:val="009942DC"/>
    <w:rsid w:val="00A943FC"/>
    <w:rsid w:val="00B839AF"/>
    <w:rsid w:val="00BF2F67"/>
    <w:rsid w:val="00D87D3B"/>
    <w:rsid w:val="00ED2B2F"/>
    <w:rsid w:val="00F2650B"/>
    <w:rsid w:val="00F31BAD"/>
    <w:rsid w:val="00F75B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7E839AD"/>
  <w15:chartTrackingRefBased/>
  <w15:docId w15:val="{03D5D132-6948-41E1-856B-7AAAD79E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7EE"/>
    <w:pPr>
      <w:ind w:firstLine="227"/>
      <w:jc w:val="both"/>
    </w:pPr>
    <w:rPr>
      <w:rFonts w:ascii="CMU Serif" w:hAnsi="CMU Serif"/>
      <w:lang w:val="en-US"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rPr>
      <w:lang w:val="x-none"/>
    </w:r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character" w:styleId="CommentReference">
    <w:name w:val="annotation reference"/>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rsid w:val="00F36F61"/>
    <w:rPr>
      <w:color w:val="800080"/>
      <w:u w:val="single"/>
    </w:rPr>
  </w:style>
  <w:style w:type="character" w:customStyle="1" w:styleId="HeaderChar">
    <w:name w:val="Header Char"/>
    <w:link w:val="Header"/>
    <w:uiPriority w:val="99"/>
    <w:rsid w:val="00F8573C"/>
    <w:rPr>
      <w:rFonts w:ascii="Times" w:hAnsi="Times"/>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816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24</TotalTime>
  <Pages>5</Pages>
  <Words>1112</Words>
  <Characters>6344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sv-lncs</vt:lpstr>
    </vt:vector>
  </TitlesOfParts>
  <Company>Springer Verlag GmbH &amp; Co.KG</Company>
  <LinksUpToDate>false</LinksUpToDate>
  <CharactersWithSpaces>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subject/>
  <dc:creator>Springer-SBM</dc:creator>
  <cp:keywords/>
  <dc:description>Copyright Springer-Verlag Heidelberg Berlin 2002</dc:description>
  <cp:lastModifiedBy>Bob Sturm</cp:lastModifiedBy>
  <cp:revision>15</cp:revision>
  <cp:lastPrinted>2006-05-07T18:03:00Z</cp:lastPrinted>
  <dcterms:created xsi:type="dcterms:W3CDTF">2017-01-26T14:03:00Z</dcterms:created>
  <dcterms:modified xsi:type="dcterms:W3CDTF">2020-09-25T09:48:00Z</dcterms:modified>
</cp:coreProperties>
</file>